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9D64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886AB3">
        <w:rPr>
          <w:rFonts w:ascii="NanumGothic" w:eastAsia="NanumGothic" w:hAnsi="NanumGothic" w:hint="eastAsia"/>
          <w:b/>
          <w:bCs/>
          <w:sz w:val="20"/>
          <w:szCs w:val="20"/>
        </w:rPr>
        <w:t>레위기 (Leviticus)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sz w:val="20"/>
          <w:szCs w:val="20"/>
        </w:rPr>
        <w:t xml:space="preserve">10/13/19 </w:t>
      </w:r>
      <w:r>
        <w:rPr>
          <w:rFonts w:ascii="NanumGothic" w:eastAsia="NanumGothic" w:hAnsi="NanumGothic" w:hint="eastAsia"/>
          <w:sz w:val="20"/>
          <w:szCs w:val="20"/>
        </w:rPr>
        <w:t>e</w:t>
      </w:r>
      <w:r>
        <w:rPr>
          <w:rFonts w:ascii="NanumGothic" w:eastAsia="NanumGothic" w:hAnsi="NanumGothic"/>
          <w:sz w:val="20"/>
          <w:szCs w:val="20"/>
        </w:rPr>
        <w:t>d.</w:t>
      </w:r>
    </w:p>
    <w:p w14:paraId="1E4C03F6" w14:textId="7A94149A" w:rsidR="0097402E" w:rsidRPr="00AC4671" w:rsidRDefault="0097402E" w:rsidP="0097402E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01B65">
        <w:rPr>
          <w:rFonts w:ascii="NanumGothic" w:eastAsia="NanumGothic" w:hAnsi="NanumGothic" w:hint="eastAsia"/>
          <w:b/>
          <w:bCs/>
          <w:sz w:val="20"/>
          <w:szCs w:val="20"/>
        </w:rPr>
        <w:t>제목과 배경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>레위기는 모세오경의 세번째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입니다. </w:t>
      </w:r>
      <w:r w:rsidRPr="00AC4671">
        <w:rPr>
          <w:rFonts w:ascii="NanumGothic" w:eastAsia="NanumGothic" w:hAnsi="NanumGothic"/>
          <w:sz w:val="20"/>
          <w:szCs w:val="20"/>
        </w:rPr>
        <w:t>레위기라는 제목은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“레위 지파에 관한 글”이라는 뜻입니다. 이 책은 성막에서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의 </w:t>
      </w:r>
      <w:r w:rsidRPr="00AC4671">
        <w:rPr>
          <w:rFonts w:ascii="NanumGothic" w:eastAsia="NanumGothic" w:hAnsi="NanumGothic"/>
          <w:sz w:val="20"/>
          <w:szCs w:val="20"/>
        </w:rPr>
        <w:t>예배와 제사에 관한 지시사항(율법)</w:t>
      </w:r>
      <w:r w:rsidRPr="00AC4671">
        <w:rPr>
          <w:rFonts w:ascii="NanumGothic" w:eastAsia="NanumGothic" w:hAnsi="NanumGothic" w:hint="eastAsia"/>
          <w:sz w:val="20"/>
          <w:szCs w:val="20"/>
        </w:rPr>
        <w:t>으</w:t>
      </w:r>
      <w:r w:rsidRPr="00AC4671">
        <w:rPr>
          <w:rFonts w:ascii="NanumGothic" w:eastAsia="NanumGothic" w:hAnsi="NanumGothic"/>
          <w:sz w:val="20"/>
          <w:szCs w:val="20"/>
        </w:rPr>
        <w:t xml:space="preserve">로서, 레위의 후손인 제사장 아론의 후예들이 다른 레위 사람들의 보조를 받아 시행해야 될 내용을 담고 있습니다. 이 말씀은 이스라엘 백성이 시내 산 아래 </w:t>
      </w:r>
      <w:r w:rsidR="00D31B86">
        <w:rPr>
          <w:rFonts w:ascii="NanumGothic" w:eastAsia="NanumGothic" w:hAnsi="NanumGothic" w:hint="eastAsia"/>
          <w:sz w:val="20"/>
          <w:szCs w:val="20"/>
        </w:rPr>
        <w:t xml:space="preserve">시내 광야에 </w:t>
      </w:r>
      <w:r w:rsidRPr="00AC4671">
        <w:rPr>
          <w:rFonts w:ascii="NanumGothic" w:eastAsia="NanumGothic" w:hAnsi="NanumGothic"/>
          <w:sz w:val="20"/>
          <w:szCs w:val="20"/>
        </w:rPr>
        <w:t>진치고 있는 동안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, 즉 </w:t>
      </w:r>
      <w:r w:rsidRPr="00AC4671">
        <w:rPr>
          <w:rFonts w:ascii="NanumGothic" w:eastAsia="NanumGothic" w:hAnsi="NanumGothic"/>
          <w:sz w:val="20"/>
          <w:szCs w:val="20"/>
        </w:rPr>
        <w:t>40년 광야 생활 중 한 달에 걸쳐 주신 말씀입니다 (</w:t>
      </w:r>
      <w:r w:rsidR="00D31B86" w:rsidRPr="00AC4671">
        <w:rPr>
          <w:rFonts w:ascii="NanumGothic" w:eastAsia="NanumGothic" w:hAnsi="NanumGothic"/>
          <w:sz w:val="20"/>
          <w:szCs w:val="20"/>
        </w:rPr>
        <w:t>출애굽기40</w:t>
      </w:r>
      <w:r w:rsidR="00D31B86">
        <w:rPr>
          <w:rFonts w:ascii="NanumGothic" w:eastAsia="NanumGothic" w:hAnsi="NanumGothic"/>
          <w:sz w:val="20"/>
          <w:szCs w:val="20"/>
        </w:rPr>
        <w:t>:</w:t>
      </w:r>
      <w:r w:rsidR="00D31B86" w:rsidRPr="00AC4671">
        <w:rPr>
          <w:rFonts w:ascii="NanumGothic" w:eastAsia="NanumGothic" w:hAnsi="NanumGothic"/>
          <w:sz w:val="20"/>
          <w:szCs w:val="20"/>
        </w:rPr>
        <w:t>2, 17 및 민수기1</w:t>
      </w:r>
      <w:r w:rsidR="00D31B86">
        <w:rPr>
          <w:rFonts w:ascii="NanumGothic" w:eastAsia="NanumGothic" w:hAnsi="NanumGothic"/>
          <w:sz w:val="20"/>
          <w:szCs w:val="20"/>
        </w:rPr>
        <w:t>:</w:t>
      </w:r>
      <w:r w:rsidR="00D31B86" w:rsidRPr="00AC4671">
        <w:rPr>
          <w:rFonts w:ascii="NanumGothic" w:eastAsia="NanumGothic" w:hAnsi="NanumGothic"/>
          <w:sz w:val="20"/>
          <w:szCs w:val="20"/>
        </w:rPr>
        <w:t xml:space="preserve">1 </w:t>
      </w:r>
      <w:r w:rsidR="00D31B86">
        <w:rPr>
          <w:rFonts w:ascii="NanumGothic" w:eastAsia="NanumGothic" w:hAnsi="NanumGothic" w:hint="eastAsia"/>
          <w:sz w:val="20"/>
          <w:szCs w:val="20"/>
        </w:rPr>
        <w:t>참고</w:t>
      </w:r>
      <w:r w:rsidRPr="00AC4671">
        <w:rPr>
          <w:rFonts w:ascii="NanumGothic" w:eastAsia="NanumGothic" w:hAnsi="NanumGothic"/>
          <w:sz w:val="20"/>
          <w:szCs w:val="20"/>
        </w:rPr>
        <w:t xml:space="preserve">). </w:t>
      </w:r>
    </w:p>
    <w:p w14:paraId="6540A6F1" w14:textId="411A0439" w:rsidR="0097402E" w:rsidRPr="00AC4671" w:rsidRDefault="0097402E" w:rsidP="0097402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201B65">
        <w:rPr>
          <w:rFonts w:ascii="NanumGothic" w:eastAsia="NanumGothic" w:hAnsi="NanumGothic" w:hint="eastAsia"/>
          <w:b/>
          <w:bCs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>레위기의 주제는 “거룩”입니다 (11:44</w:t>
      </w:r>
      <w:r w:rsidRPr="00AC4671">
        <w:rPr>
          <w:rFonts w:ascii="NanumGothic" w:eastAsia="NanumGothic" w:hAnsi="NanumGothic" w:hint="eastAsia"/>
          <w:sz w:val="20"/>
          <w:szCs w:val="20"/>
        </w:rPr>
        <w:t>-45, 19:2</w:t>
      </w:r>
      <w:r w:rsidRPr="00AC4671">
        <w:rPr>
          <w:rFonts w:ascii="NanumGothic" w:eastAsia="NanumGothic" w:hAnsi="NanumGothic"/>
          <w:sz w:val="20"/>
          <w:szCs w:val="20"/>
        </w:rPr>
        <w:t xml:space="preserve">). 하나님의 거룩하심과 인간의 성결(거룩)을 주제로 하는 말씀이며, 거룩하신 하나님께서 이스라엘 진중에 내려오사 그들 중에 거하심으로 죄인인 인간에게 긴장과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죽음의 </w:t>
      </w:r>
      <w:r w:rsidRPr="00AC4671">
        <w:rPr>
          <w:rFonts w:ascii="NanumGothic" w:eastAsia="NanumGothic" w:hAnsi="NanumGothic"/>
          <w:sz w:val="20"/>
          <w:szCs w:val="20"/>
        </w:rPr>
        <w:t>위험이 초래되었기에</w:t>
      </w:r>
      <w:r w:rsidR="00D31B86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백성들이 하나님의 앞에서 거룩</w:t>
      </w:r>
      <w:r w:rsidRPr="00AC4671">
        <w:rPr>
          <w:rFonts w:ascii="NanumGothic" w:eastAsia="NanumGothic" w:hAnsi="NanumGothic" w:hint="eastAsia"/>
          <w:sz w:val="20"/>
          <w:szCs w:val="20"/>
        </w:rPr>
        <w:t>함과 정결함</w:t>
      </w:r>
      <w:r w:rsidRPr="00AC4671">
        <w:rPr>
          <w:rFonts w:ascii="NanumGothic" w:eastAsia="NanumGothic" w:hAnsi="NanumGothic"/>
          <w:sz w:val="20"/>
          <w:szCs w:val="20"/>
        </w:rPr>
        <w:t xml:space="preserve">을 유지할 방편을 </w:t>
      </w:r>
      <w:r w:rsidR="00D31B86" w:rsidRPr="00AC4671">
        <w:rPr>
          <w:rFonts w:ascii="NanumGothic" w:eastAsia="NanumGothic" w:hAnsi="NanumGothic"/>
          <w:sz w:val="20"/>
          <w:szCs w:val="20"/>
        </w:rPr>
        <w:t>하나님께서</w:t>
      </w:r>
      <w:r w:rsidR="00D31B86">
        <w:rPr>
          <w:rFonts w:ascii="NanumGothic" w:eastAsia="NanumGothic" w:hAnsi="NanumGothic" w:hint="eastAsia"/>
          <w:sz w:val="20"/>
          <w:szCs w:val="20"/>
        </w:rPr>
        <w:t xml:space="preserve"> </w:t>
      </w:r>
      <w:bookmarkStart w:id="0" w:name="_GoBack"/>
      <w:bookmarkEnd w:id="0"/>
      <w:r w:rsidRPr="00AC4671">
        <w:rPr>
          <w:rFonts w:ascii="NanumGothic" w:eastAsia="NanumGothic" w:hAnsi="NanumGothic"/>
          <w:sz w:val="20"/>
          <w:szCs w:val="20"/>
        </w:rPr>
        <w:t>마련해 주신 것입니다. 이스라엘 사람들이 거룩하신 하나님 앞에 거하기 위해서는 그들이 거룩하고 정결하며 의로워야만 했습니다. 레위기에서 거룩은 ‘육체적</w:t>
      </w:r>
      <w:r w:rsidRPr="00AC4671">
        <w:rPr>
          <w:rFonts w:ascii="NanumGothic" w:eastAsia="NanumGothic" w:hAnsi="NanumGothic" w:hint="eastAsia"/>
          <w:sz w:val="20"/>
          <w:szCs w:val="20"/>
        </w:rPr>
        <w:t>, 물리적</w:t>
      </w:r>
      <w:r w:rsidRPr="00AC4671">
        <w:rPr>
          <w:rFonts w:ascii="NanumGothic" w:eastAsia="NanumGothic" w:hAnsi="NanumGothic"/>
          <w:sz w:val="20"/>
          <w:szCs w:val="20"/>
        </w:rPr>
        <w:t xml:space="preserve"> 완전’을 의미했으므로, 불완전한 사람은 모두 진(하나님의 처소를 상징)으로부터 쫓겨나야 했고 그들을 검사하는 제사장으로부터 흠이 없다는 판정을 받은 후 율법에 따라 온전한 희생을 드린 후에만 다시 진으로 들어올 수 있었습니다. 이 제물이 그리스도의 온전한 희생을 예표한 것입니다 (갈라디아서3장24절). 이렇게 해서 이스라엘이 지상에서 하나님의 나라를 대표할 수 있었습니다. 그들의 거룩은 이스라엘이 열방에게 하나님을 대표하기 위해 필요했던 것입니다 (출애굽기 19</w:t>
      </w:r>
      <w:r w:rsidRPr="00AC4671">
        <w:rPr>
          <w:rFonts w:ascii="NanumGothic" w:eastAsia="NanumGothic" w:hAnsi="NanumGothic" w:hint="eastAsia"/>
          <w:sz w:val="20"/>
          <w:szCs w:val="20"/>
        </w:rPr>
        <w:t>:</w:t>
      </w:r>
      <w:r w:rsidRPr="00AC4671">
        <w:rPr>
          <w:rFonts w:ascii="NanumGothic" w:eastAsia="NanumGothic" w:hAnsi="NanumGothic"/>
          <w:sz w:val="20"/>
          <w:szCs w:val="20"/>
        </w:rPr>
        <w:t>6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; </w:t>
      </w:r>
      <w:r w:rsidRPr="00AC4671">
        <w:rPr>
          <w:rFonts w:ascii="NanumGothic" w:eastAsia="NanumGothic" w:hAnsi="NanumGothic"/>
          <w:sz w:val="20"/>
          <w:szCs w:val="20"/>
        </w:rPr>
        <w:t>이사야 49</w:t>
      </w:r>
      <w:r w:rsidRPr="00AC4671">
        <w:rPr>
          <w:rFonts w:ascii="NanumGothic" w:eastAsia="NanumGothic" w:hAnsi="NanumGothic" w:hint="eastAsia"/>
          <w:sz w:val="20"/>
          <w:szCs w:val="20"/>
        </w:rPr>
        <w:t>:</w:t>
      </w:r>
      <w:r w:rsidRPr="00AC4671">
        <w:rPr>
          <w:rFonts w:ascii="NanumGothic" w:eastAsia="NanumGothic" w:hAnsi="NanumGothic"/>
          <w:sz w:val="20"/>
          <w:szCs w:val="20"/>
        </w:rPr>
        <w:t>6</w:t>
      </w:r>
      <w:r w:rsidRPr="00AC4671">
        <w:rPr>
          <w:rFonts w:ascii="NanumGothic" w:eastAsia="NanumGothic" w:hAnsi="NanumGothic" w:hint="eastAsia"/>
          <w:sz w:val="20"/>
          <w:szCs w:val="20"/>
        </w:rPr>
        <w:t>;</w:t>
      </w:r>
      <w:r w:rsidRPr="00AC4671">
        <w:rPr>
          <w:rFonts w:ascii="NanumGothic" w:eastAsia="NanumGothic" w:hAnsi="NanumGothic"/>
          <w:sz w:val="20"/>
          <w:szCs w:val="20"/>
        </w:rPr>
        <w:t xml:space="preserve"> 베드로전서2</w:t>
      </w:r>
      <w:r w:rsidRPr="00AC4671">
        <w:rPr>
          <w:rFonts w:ascii="NanumGothic" w:eastAsia="NanumGothic" w:hAnsi="NanumGothic" w:hint="eastAsia"/>
          <w:sz w:val="20"/>
          <w:szCs w:val="20"/>
        </w:rPr>
        <w:t>:</w:t>
      </w:r>
      <w:r w:rsidRPr="00AC4671">
        <w:rPr>
          <w:rFonts w:ascii="NanumGothic" w:eastAsia="NanumGothic" w:hAnsi="NanumGothic"/>
          <w:sz w:val="20"/>
          <w:szCs w:val="20"/>
        </w:rPr>
        <w:t>5, 9). 레위기 16-17장은 제사법의 의미를 설명해 줍니다. 많은 예물</w:t>
      </w:r>
      <w:r>
        <w:rPr>
          <w:rFonts w:ascii="NanumGothic" w:eastAsia="NanumGothic" w:hAnsi="NanumGothic" w:hint="eastAsia"/>
          <w:sz w:val="20"/>
          <w:szCs w:val="20"/>
        </w:rPr>
        <w:t>의</w:t>
      </w:r>
      <w:r w:rsidRPr="00AC4671">
        <w:rPr>
          <w:rFonts w:ascii="NanumGothic" w:eastAsia="NanumGothic" w:hAnsi="NanumGothic"/>
          <w:sz w:val="20"/>
          <w:szCs w:val="20"/>
        </w:rPr>
        <w:t xml:space="preserve"> 주 기능은 속죄와 예배입니다. </w:t>
      </w:r>
    </w:p>
    <w:p w14:paraId="7C515CB0" w14:textId="77777777" w:rsidR="0097402E" w:rsidRPr="00201B65" w:rsidRDefault="0097402E" w:rsidP="0097402E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201B65">
        <w:rPr>
          <w:rFonts w:ascii="NanumGothic" w:eastAsia="NanumGothic" w:hAnsi="NanumGothic" w:hint="eastAsia"/>
          <w:b/>
          <w:bCs/>
          <w:sz w:val="20"/>
          <w:szCs w:val="20"/>
        </w:rPr>
        <w:t>개요</w:t>
      </w:r>
    </w:p>
    <w:p w14:paraId="585DD6C7" w14:textId="77777777" w:rsidR="0097402E" w:rsidRPr="00AC4671" w:rsidRDefault="0097402E" w:rsidP="0097402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1. 예배 (1-16장)</w:t>
      </w:r>
      <w:r w:rsidRPr="00AC4671">
        <w:rPr>
          <w:rFonts w:ascii="NanumGothic" w:eastAsia="NanumGothic" w:hAnsi="NanumGothic" w:hint="eastAsia"/>
          <w:sz w:val="20"/>
          <w:szCs w:val="20"/>
        </w:rPr>
        <w:t>: 하나님께 나아가는 길</w:t>
      </w:r>
    </w:p>
    <w:p w14:paraId="23058076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희생제물 (1-7)</w:t>
      </w:r>
    </w:p>
    <w:p w14:paraId="251E057C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제사장 성</w:t>
      </w:r>
      <w:r w:rsidRPr="00AC4671">
        <w:rPr>
          <w:rFonts w:ascii="NanumGothic" w:eastAsia="NanumGothic" w:hAnsi="NanumGothic" w:hint="eastAsia"/>
          <w:sz w:val="20"/>
          <w:szCs w:val="20"/>
        </w:rPr>
        <w:t>결</w:t>
      </w:r>
      <w:r w:rsidRPr="00AC4671">
        <w:rPr>
          <w:rFonts w:ascii="NanumGothic" w:eastAsia="NanumGothic" w:hAnsi="NanumGothic"/>
          <w:sz w:val="20"/>
          <w:szCs w:val="20"/>
        </w:rPr>
        <w:t xml:space="preserve"> (8-10)</w:t>
      </w:r>
    </w:p>
    <w:p w14:paraId="0BC53EFE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다. 정한 것과 부정한 것 (11-15)</w:t>
      </w:r>
    </w:p>
    <w:p w14:paraId="290E3AB1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라. 속죄일 (16)</w:t>
      </w:r>
    </w:p>
    <w:p w14:paraId="21EE566B" w14:textId="77777777" w:rsidR="0097402E" w:rsidRPr="00AC4671" w:rsidRDefault="0097402E" w:rsidP="0097402E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2. 성결(거룩, 17-27장)</w:t>
      </w:r>
      <w:r w:rsidRPr="00AC4671">
        <w:rPr>
          <w:rFonts w:ascii="NanumGothic" w:eastAsia="NanumGothic" w:hAnsi="NanumGothic" w:hint="eastAsia"/>
          <w:sz w:val="20"/>
          <w:szCs w:val="20"/>
        </w:rPr>
        <w:t>: 하나님과 동행하는 삶</w:t>
      </w:r>
    </w:p>
    <w:p w14:paraId="4F76109A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마. 피와 예배 (17) </w:t>
      </w:r>
    </w:p>
    <w:p w14:paraId="7F67B397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바. 백성을 위한 규례 (18-20) </w:t>
      </w:r>
    </w:p>
    <w:p w14:paraId="4861AB48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사. 제사장을 위한 규례 (21-22)</w:t>
      </w:r>
    </w:p>
    <w:p w14:paraId="65F4B3B5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아. 절기 (23)</w:t>
      </w:r>
    </w:p>
    <w:p w14:paraId="779F1CB0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자. 제사장과 백성에 대한 추가 규례 (24)</w:t>
      </w:r>
    </w:p>
    <w:p w14:paraId="2E1C8865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차. 토지 규례 (25)</w:t>
      </w:r>
    </w:p>
    <w:p w14:paraId="17A9594B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카. 축복과 저주 (26)</w:t>
      </w:r>
    </w:p>
    <w:p w14:paraId="56D35A7A" w14:textId="77777777" w:rsidR="0097402E" w:rsidRPr="00AC4671" w:rsidRDefault="0097402E" w:rsidP="0097402E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타. 십일조와 서원에 대한 규례 (27)</w:t>
      </w:r>
    </w:p>
    <w:p w14:paraId="72E684D0" w14:textId="77777777" w:rsidR="0097402E" w:rsidRDefault="0097402E"/>
    <w:sectPr w:rsidR="0097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2E"/>
    <w:rsid w:val="0097402E"/>
    <w:rsid w:val="00D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03FC"/>
  <w15:chartTrackingRefBased/>
  <w15:docId w15:val="{AAAB9D16-2C58-4F95-82C2-6685105C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7402E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2019-10-13T18:34:00Z</dcterms:created>
  <dcterms:modified xsi:type="dcterms:W3CDTF">2019-10-13T18:38:00Z</dcterms:modified>
</cp:coreProperties>
</file>